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943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A5BD7">
        <w:rPr>
          <w:rFonts w:ascii="Times New Roman" w:hAnsi="Times New Roman" w:cs="Times New Roman"/>
          <w:sz w:val="24"/>
          <w:szCs w:val="24"/>
        </w:rPr>
        <w:t xml:space="preserve">86MS0046-01-2025-006172-08 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54513">
        <w:rPr>
          <w:rFonts w:ascii="Times New Roman" w:hAnsi="Times New Roman" w:cs="Times New Roman"/>
          <w:sz w:val="24"/>
          <w:szCs w:val="24"/>
        </w:rPr>
        <w:t>15</w:t>
      </w:r>
      <w:r w:rsidR="002043DC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Бабаджанова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Собитжона Каримовича,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водительское удостоверение: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D21D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18810586250526072290 от 26.05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>Ход</w:t>
      </w:r>
      <w:r w:rsidRPr="00C67B78">
        <w:rPr>
          <w:rFonts w:ascii="Times New Roman" w:hAnsi="Times New Roman" w:cs="Times New Roman"/>
          <w:sz w:val="24"/>
          <w:szCs w:val="24"/>
        </w:rPr>
        <w:t xml:space="preserve">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Бабаджанова С.К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Бабаджанова С.К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662438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 от 16.09.2025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Бабаджанову С.К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18810586250526072290 от 26.05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согласно которой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54513"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.2025;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карточку операции с ВУ; карточку учета ТС;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сведения, согласно которым штраф по постановлению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18810586250526072290 от 26.05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оплачен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 позже установленного срока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;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правонарушениях; </w:t>
      </w:r>
      <w:r w:rsidRPr="00154513"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Бабаджанову С.К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06.06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Pr="00154513" w:rsidR="00FA4BC6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 xml:space="preserve">приходит к </w:t>
      </w:r>
      <w:r w:rsidRPr="00154513">
        <w:rPr>
          <w:rFonts w:ascii="Times New Roman" w:hAnsi="Times New Roman" w:cs="Times New Roman"/>
          <w:sz w:val="24"/>
          <w:szCs w:val="24"/>
        </w:rPr>
        <w:t>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</w:t>
      </w:r>
      <w:r w:rsidRPr="00154513">
        <w:rPr>
          <w:rFonts w:ascii="Times New Roman" w:hAnsi="Times New Roman" w:cs="Times New Roman"/>
          <w:sz w:val="24"/>
          <w:szCs w:val="24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154513">
        <w:rPr>
          <w:rFonts w:ascii="Times New Roman" w:hAnsi="Times New Roman" w:cs="Times New Roman"/>
          <w:sz w:val="24"/>
          <w:szCs w:val="24"/>
        </w:rPr>
        <w:t xml:space="preserve">П. Сумма административного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Бабаджанова С.К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</w:t>
      </w:r>
      <w:r w:rsidRPr="00154513">
        <w:rPr>
          <w:rFonts w:ascii="Times New Roman" w:hAnsi="Times New Roman" w:cs="Times New Roman"/>
          <w:sz w:val="24"/>
          <w:szCs w:val="24"/>
        </w:rPr>
        <w:t xml:space="preserve"> правонарушении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18810586250526072290 от 26.05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ч. 3 ст. 28.6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Из </w:t>
      </w:r>
      <w:r w:rsidR="002043DC">
        <w:rPr>
          <w:rFonts w:ascii="Times New Roman" w:hAnsi="Times New Roman" w:cs="Times New Roman"/>
          <w:sz w:val="24"/>
          <w:szCs w:val="24"/>
        </w:rPr>
        <w:t>сведений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C67B78" w:rsidR="00C67B78">
        <w:rPr>
          <w:rFonts w:ascii="Times New Roman" w:hAnsi="Times New Roman" w:cs="Times New Roman"/>
          <w:sz w:val="24"/>
          <w:szCs w:val="24"/>
        </w:rPr>
        <w:t>заказное письмо</w:t>
      </w:r>
      <w:r w:rsidRPr="00C67B78">
        <w:rPr>
          <w:rFonts w:ascii="Times New Roman" w:hAnsi="Times New Roman" w:cs="Times New Roman"/>
          <w:sz w:val="24"/>
          <w:szCs w:val="24"/>
        </w:rPr>
        <w:t xml:space="preserve">, </w:t>
      </w:r>
      <w:r w:rsidR="002043DC">
        <w:rPr>
          <w:rFonts w:ascii="Times New Roman" w:hAnsi="Times New Roman" w:cs="Times New Roman"/>
          <w:sz w:val="24"/>
          <w:szCs w:val="24"/>
        </w:rPr>
        <w:t>направленное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Бабаджанова С.К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06.06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18810586250526072290 от 26.05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BA5BD7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29.08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</w:t>
      </w:r>
      <w:r w:rsidRPr="00C67B78">
        <w:rPr>
          <w:rFonts w:ascii="Times New Roman" w:hAnsi="Times New Roman" w:cs="Times New Roman"/>
          <w:sz w:val="24"/>
          <w:szCs w:val="24"/>
        </w:rPr>
        <w:t>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</w:t>
      </w:r>
      <w:r w:rsidRPr="00C67B78">
        <w:rPr>
          <w:rFonts w:ascii="Times New Roman" w:hAnsi="Times New Roman" w:cs="Times New Roman"/>
          <w:sz w:val="24"/>
          <w:szCs w:val="24"/>
        </w:rPr>
        <w:t xml:space="preserve">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Бабаджанов С.К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C67B78">
        <w:rPr>
          <w:rFonts w:ascii="Times New Roman" w:hAnsi="Times New Roman" w:cs="Times New Roman"/>
          <w:sz w:val="24"/>
          <w:szCs w:val="24"/>
        </w:rPr>
        <w:t>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BD21DF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Бабаджанова Собитжона Каримовича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Pr="00C67B78">
        <w:rPr>
          <w:rFonts w:ascii="Times New Roman" w:hAnsi="Times New Roman" w:cs="Times New Roman"/>
          <w:sz w:val="24"/>
          <w:szCs w:val="24"/>
        </w:rPr>
        <w:t xml:space="preserve">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еспечения Ханты-Мансийского автономного округа-Югры, л/с 04872D08080),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жа 40102810245370000007, КБК 72011601203019000140, БИК 007162163,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BA5BD7" w:rsidR="00BA5BD7">
        <w:rPr>
          <w:rFonts w:ascii="Times New Roman" w:hAnsi="Times New Roman" w:cs="Times New Roman"/>
          <w:color w:val="FF0000"/>
          <w:sz w:val="24"/>
          <w:szCs w:val="24"/>
        </w:rPr>
        <w:t>0412365400465009432520171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C67B7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54513"/>
    <w:rsid w:val="00184DCE"/>
    <w:rsid w:val="002043DC"/>
    <w:rsid w:val="002B7500"/>
    <w:rsid w:val="004D4F9F"/>
    <w:rsid w:val="005F1E44"/>
    <w:rsid w:val="006B001F"/>
    <w:rsid w:val="006D6BE4"/>
    <w:rsid w:val="0091688C"/>
    <w:rsid w:val="00A307C2"/>
    <w:rsid w:val="00B2586D"/>
    <w:rsid w:val="00BA5BD7"/>
    <w:rsid w:val="00BD21DF"/>
    <w:rsid w:val="00BD617F"/>
    <w:rsid w:val="00C67B78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